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D7D4" w14:textId="1D89075D" w:rsidR="00705F68" w:rsidRDefault="000D1A3C">
      <w:r>
        <w:rPr>
          <w:noProof/>
        </w:rPr>
        <w:drawing>
          <wp:inline distT="0" distB="0" distL="0" distR="0" wp14:anchorId="2CEC2F9C" wp14:editId="10C5F4AA">
            <wp:extent cx="5943600" cy="3009900"/>
            <wp:effectExtent l="0" t="0" r="0" b="0"/>
            <wp:docPr id="21" name="Picture 2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50B1" w14:textId="77777777" w:rsidR="000D1A3C" w:rsidRDefault="000D1A3C"/>
    <w:p w14:paraId="29759157" w14:textId="7090691D" w:rsidR="000D1A3C" w:rsidRDefault="000D1A3C" w:rsidP="000D1A3C">
      <w:r>
        <w:t xml:space="preserve">The </w:t>
      </w:r>
      <w:r w:rsidRPr="00481BEF">
        <w:rPr>
          <w:b/>
          <w:bCs/>
        </w:rPr>
        <w:t>Morrin Community Hall</w:t>
      </w:r>
      <w:r>
        <w:t xml:space="preserve"> has a fully equipped kitchen with two new stoves, </w:t>
      </w:r>
      <w:r w:rsidR="00CA6869">
        <w:t>an upright commercial fridge</w:t>
      </w:r>
      <w:r>
        <w:t xml:space="preserve">, a commercial dishwasher, and a separate bar area with a sink, stove, and freezers. There is also a stage with a PA system. It is available to rent for </w:t>
      </w:r>
      <w:r w:rsidR="00481BEF">
        <w:t>b</w:t>
      </w:r>
      <w:r>
        <w:t xml:space="preserve">ingos, weddings, </w:t>
      </w:r>
      <w:r w:rsidR="00481BEF">
        <w:t>f</w:t>
      </w:r>
      <w:r>
        <w:t xml:space="preserve">airs, dinners, meetings, </w:t>
      </w:r>
      <w:r w:rsidR="00481BEF">
        <w:t>c</w:t>
      </w:r>
      <w:r>
        <w:t>lub</w:t>
      </w:r>
      <w:r w:rsidR="00481BEF">
        <w:t>s</w:t>
      </w:r>
      <w:r>
        <w:t>, Christmas parties, memorials, and other private and community events. It is wheelchair accessible. There is lots of parking</w:t>
      </w:r>
      <w:r w:rsidR="001035D1">
        <w:t xml:space="preserve"> and free</w:t>
      </w:r>
      <w:r w:rsidR="00D74893">
        <w:t xml:space="preserve"> Wi-Fi on site.</w:t>
      </w:r>
    </w:p>
    <w:p w14:paraId="6EF8120A" w14:textId="7396FC99" w:rsidR="001035D1" w:rsidRDefault="000D1A3C" w:rsidP="000D1A3C">
      <w:r>
        <w:t xml:space="preserve">Located at </w:t>
      </w:r>
      <w:r w:rsidR="001035D1">
        <w:t xml:space="preserve">104 </w:t>
      </w:r>
      <w:r>
        <w:t>Railway Avenue North, Morrin, AB.</w:t>
      </w:r>
      <w:r w:rsidR="001035D1">
        <w:t xml:space="preserve">  See </w:t>
      </w:r>
      <w:r w:rsidR="00CA6869">
        <w:t xml:space="preserve">the </w:t>
      </w:r>
      <w:r w:rsidR="00320961">
        <w:t xml:space="preserve">map </w:t>
      </w:r>
      <w:r w:rsidR="001035D1">
        <w:t>hyperlink below:</w:t>
      </w:r>
    </w:p>
    <w:p w14:paraId="717695EA" w14:textId="3365D774" w:rsidR="000D1A3C" w:rsidRDefault="00000000" w:rsidP="000D1A3C">
      <w:hyperlink r:id="rId6" w:history="1">
        <w:r w:rsidR="001035D1" w:rsidRPr="0008314B">
          <w:rPr>
            <w:rStyle w:val="Hyperlink"/>
          </w:rPr>
          <w:t>https://www.bing.com/maps?osid=5338be93-3bee-4bb8-8ced-981c8c0400c2&amp;cp=51.660736~-112.765563&amp;lvl=21.5&amp;pi=0&amp;v=2&amp;sV=2&amp;form=S00027</w:t>
        </w:r>
      </w:hyperlink>
    </w:p>
    <w:p w14:paraId="10FD701E" w14:textId="4D0DE978" w:rsidR="001035D1" w:rsidRDefault="001035D1" w:rsidP="000D1A3C">
      <w:r>
        <w:t>Mailing Address: PO Box 293, Morrin, AB T0J 2B0</w:t>
      </w:r>
    </w:p>
    <w:p w14:paraId="52B65424" w14:textId="358BD220" w:rsidR="000D1A3C" w:rsidRDefault="000D1A3C" w:rsidP="000D1A3C">
      <w:r>
        <w:t xml:space="preserve">To book the Morrin Hall, </w:t>
      </w:r>
      <w:r w:rsidR="001035D1">
        <w:t>please get in touch with Michelle J</w:t>
      </w:r>
      <w:r>
        <w:t xml:space="preserve"> @ 403-820-4564.</w:t>
      </w:r>
    </w:p>
    <w:p w14:paraId="4D9F573B" w14:textId="1573BF6A" w:rsidR="001035D1" w:rsidRPr="00E756FB" w:rsidRDefault="00CA6869" w:rsidP="000D1A3C">
      <w:pPr>
        <w:rPr>
          <w:u w:val="single"/>
        </w:rPr>
      </w:pPr>
      <w:r w:rsidRPr="00E756FB">
        <w:rPr>
          <w:u w:val="single"/>
        </w:rPr>
        <w:t>Rental Prices:</w:t>
      </w:r>
    </w:p>
    <w:p w14:paraId="0320247C" w14:textId="494A9DDC" w:rsidR="00CA6869" w:rsidRDefault="00CA6869" w:rsidP="000D1A3C">
      <w:r>
        <w:t>Rental Deposit $150</w:t>
      </w:r>
    </w:p>
    <w:p w14:paraId="0E3346EB" w14:textId="3001318C" w:rsidR="00CA6869" w:rsidRDefault="00CA6869" w:rsidP="000D1A3C">
      <w:r>
        <w:t>Basic Hall Rental without kitchen/bar $150</w:t>
      </w:r>
    </w:p>
    <w:p w14:paraId="19F56502" w14:textId="2BA1FAAF" w:rsidR="00CA6869" w:rsidRDefault="00CA6869" w:rsidP="000D1A3C">
      <w:r>
        <w:t>Kitchen Additional $50</w:t>
      </w:r>
    </w:p>
    <w:p w14:paraId="20F17B6D" w14:textId="2323F7DF" w:rsidR="00CA6869" w:rsidRDefault="00CA6869" w:rsidP="000D1A3C">
      <w:r>
        <w:t>Bar Additional $</w:t>
      </w:r>
      <w:r w:rsidR="00BD6FBC">
        <w:t>25</w:t>
      </w:r>
    </w:p>
    <w:p w14:paraId="739F2C8E" w14:textId="0B5AEE2C" w:rsidR="00CA6869" w:rsidRDefault="00CA6869" w:rsidP="000D1A3C">
      <w:r>
        <w:t>Funeral $100 NO DEPOSIT REQUIRED</w:t>
      </w:r>
    </w:p>
    <w:p w14:paraId="6BF34252" w14:textId="77C3A9FF" w:rsidR="00CA6869" w:rsidRDefault="00CA6869" w:rsidP="000D1A3C">
      <w:r>
        <w:t>Weekend 2 or 3-day rental (Friday, Saturday/Sunday) $</w:t>
      </w:r>
      <w:r w:rsidR="00BD6FBC">
        <w:t>400</w:t>
      </w:r>
    </w:p>
    <w:p w14:paraId="46F46939" w14:textId="3EC4E285" w:rsidR="000D1A3C" w:rsidRDefault="00CA6869">
      <w:r>
        <w:t>Shower – Bridal or Baby $100.00</w:t>
      </w:r>
    </w:p>
    <w:p w14:paraId="27A656BB" w14:textId="533BB7BE" w:rsidR="00FD34EE" w:rsidRDefault="00FD34EE">
      <w:r>
        <w:t>Check out Facebook: Morrin Community Hall</w:t>
      </w:r>
    </w:p>
    <w:sectPr w:rsidR="00FD34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C"/>
    <w:rsid w:val="000D1A3C"/>
    <w:rsid w:val="001035D1"/>
    <w:rsid w:val="001B0670"/>
    <w:rsid w:val="00320961"/>
    <w:rsid w:val="003838DB"/>
    <w:rsid w:val="00417241"/>
    <w:rsid w:val="00425B3B"/>
    <w:rsid w:val="00481BEF"/>
    <w:rsid w:val="004E264A"/>
    <w:rsid w:val="00705F68"/>
    <w:rsid w:val="00946DD6"/>
    <w:rsid w:val="00BD6FBC"/>
    <w:rsid w:val="00CA6869"/>
    <w:rsid w:val="00D35D8A"/>
    <w:rsid w:val="00D74893"/>
    <w:rsid w:val="00E756FB"/>
    <w:rsid w:val="00FD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F871D"/>
  <w15:chartTrackingRefBased/>
  <w15:docId w15:val="{4D9FF118-9FBF-4930-88C1-82049C7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A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A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A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A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A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A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A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A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A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A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A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3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5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35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maps?osid=5338be93-3bee-4bb8-8ced-981c8c0400c2&amp;cp=51.660736~-112.765563&amp;lvl=21.5&amp;pi=0&amp;v=2&amp;sV=2&amp;form=S00027" TargetMode="External"/><Relationship Id="rId5" Type="http://schemas.openxmlformats.org/officeDocument/2006/relationships/image" Target="cid:1837009bc224b2ca8ed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1044</Characters>
  <Application>Microsoft Office Word</Application>
  <DocSecurity>0</DocSecurity>
  <Lines>24</Lines>
  <Paragraphs>18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Hall</dc:creator>
  <cp:keywords/>
  <dc:description/>
  <cp:lastModifiedBy>Elizabeth Hall</cp:lastModifiedBy>
  <cp:revision>14</cp:revision>
  <dcterms:created xsi:type="dcterms:W3CDTF">2024-07-31T16:37:00Z</dcterms:created>
  <dcterms:modified xsi:type="dcterms:W3CDTF">2024-08-01T16:02:00Z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7270e328-3172-4826-b4ee-10e7b158a649</vt:lpwstr>
  </property>
</Properties>
</file>